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media/image7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eastAsia="Times New Roman"/>
          <w:color w:val="000000"/>
          <w:sz w:val="24"/>
          <w:szCs w:val="24"/>
          <w:lang w:val="es-ES" w:eastAsia="es-AR"/>
        </w:rPr>
        <w:t>                                                </w:t>
      </w:r>
      <w:r>
        <w:rPr>
          <w:rFonts w:asciiTheme="minorHAnsi" w:hAnsiTheme="minorHAnsi"/>
        </w:rPr>
        <w:t>Paraná, Agosto de 2.021</w:t>
      </w:r>
    </w:p>
    <w:p>
      <w:pPr>
        <w:pStyle w:val="Normal"/>
        <w:spacing w:lineRule="auto" w:line="240" w:before="0" w:after="0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Distinguidos Presidentes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  <w:t>Subcomisión de Rugby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u w:val="single"/>
        </w:rPr>
      </w:pPr>
      <w:r>
        <w:rPr>
          <w:rFonts w:asciiTheme="minorHAnsi" w:hAnsiTheme="minorHAnsi"/>
          <w:b/>
          <w:u w:val="single"/>
        </w:rPr>
        <w:t>Presente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De nuestra mayor consideración: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Calibri" w:asciiTheme="minorHAnsi" w:cstheme="minorHAnsi" w:hAnsiTheme="minorHAnsi"/>
          <w:highlight w:val="white"/>
        </w:rPr>
      </w:pPr>
      <w:r>
        <w:rPr>
          <w:rFonts w:asciiTheme="minorHAnsi" w:hAnsiTheme="minorHAnsi"/>
        </w:rPr>
        <w:t>Mediante la presente n</w:t>
      </w:r>
      <w:r>
        <w:rPr>
          <w:rFonts w:cs="Calibri" w:cstheme="minorHAnsi"/>
          <w:shd w:fill="FFFFFF" w:val="clear"/>
        </w:rPr>
        <w:t xml:space="preserve">os dirigimos a Usted, y por su intermedio, al Coordinador de Rugby Infantil de la Institución que preside; con el fin de hacerle extensiva la invitación al </w:t>
      </w:r>
      <w:r>
        <w:rPr>
          <w:rFonts w:cs="Calibri" w:cstheme="minorHAnsi"/>
          <w:b/>
          <w:shd w:fill="FFFFFF" w:val="clear"/>
        </w:rPr>
        <w:t>VI</w:t>
      </w:r>
      <w:r>
        <w:rPr>
          <w:rFonts w:asciiTheme="minorHAnsi" w:hAnsiTheme="minorHAnsi"/>
          <w:b/>
        </w:rPr>
        <w:t xml:space="preserve"> Encuentro Nacional para Menores de 12 años “JUAN CRUZ MATHÉ”.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asciiTheme="minorHAnsi" w:hAnsiTheme="minorHAnsi"/>
        </w:rPr>
        <w:t xml:space="preserve">El mencionado Encuentro </w:t>
      </w:r>
      <w:r>
        <w:rPr>
          <w:rFonts w:cs="Calibri" w:cstheme="minorHAnsi"/>
          <w:shd w:fill="FFFFFF" w:val="clear"/>
        </w:rPr>
        <w:t xml:space="preserve">se desarrollará en “EL PLUMAZO”, anexo perteneciente a las instalaciones del Club Atlético Estudiantes, el día </w:t>
      </w:r>
      <w:r>
        <w:rPr>
          <w:rFonts w:cs="Calibri" w:cstheme="minorHAnsi"/>
          <w:b/>
          <w:u w:val="single"/>
          <w:shd w:fill="FFFFFF" w:val="clear"/>
        </w:rPr>
        <w:t>sábado 25 de Septiembre</w:t>
      </w:r>
      <w:r>
        <w:rPr>
          <w:rFonts w:cs="Calibri" w:cstheme="minorHAnsi"/>
          <w:shd w:fill="FFFFFF" w:val="clear"/>
        </w:rPr>
        <w:t xml:space="preserve"> del corriente año,</w:t>
      </w:r>
      <w:r>
        <w:rPr>
          <w:rFonts w:asciiTheme="minorHAnsi" w:hAnsiTheme="minorHAnsi"/>
        </w:rPr>
        <w:t xml:space="preserve"> sito en calle Ambrosetti s/n. de esta ciudad de Paraná</w:t>
      </w:r>
      <w:r>
        <w:rPr>
          <w:rFonts w:cs="Arial"/>
          <w:color w:val="222222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 xml:space="preserve">El procedimiento para la participación al VI Encuentro Nacional “JUAN CRUZ MATHÉ” requiere la confirmación de la Institución, para luego y en destino </w:t>
      </w:r>
      <w:r>
        <w:rPr>
          <w:rFonts w:cs="Tahoma"/>
          <w:u w:val="single"/>
        </w:rPr>
        <w:t>la acreditación</w:t>
      </w:r>
      <w:r>
        <w:rPr>
          <w:rFonts w:cs="Tahoma"/>
        </w:rPr>
        <w:t xml:space="preserve"> que </w:t>
      </w:r>
      <w:r>
        <w:rPr>
          <w:rFonts w:cs="Tahoma"/>
          <w:u w:val="single"/>
        </w:rPr>
        <w:t>incluye un costo por cada chico/jugador</w:t>
      </w:r>
      <w:r>
        <w:rPr>
          <w:rFonts w:cs="Tahoma"/>
        </w:rPr>
        <w:t>. Contarán con el correspondiente servicio de desayuno, con el tradicional Tercer Tiempo y con todas las medidas que en materia sanitaria y de seguridad correspondientes.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 xml:space="preserve">Es requisito que los </w:t>
      </w:r>
      <w:r>
        <w:rPr>
          <w:rFonts w:cs="Tahoma"/>
          <w:u w:val="single"/>
        </w:rPr>
        <w:t>chicos/jugadores participantes</w:t>
      </w:r>
      <w:r>
        <w:rPr>
          <w:rFonts w:cs="Tahoma"/>
        </w:rPr>
        <w:t xml:space="preserve"> estén fichados en la Unión Argentina de Rugby.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Calibri" w:asciiTheme="minorHAnsi" w:cstheme="minorHAnsi" w:hAnsiTheme="minorHAnsi"/>
          <w:highlight w:val="white"/>
        </w:rPr>
      </w:pPr>
      <w:r>
        <w:rPr>
          <w:rFonts w:cs="Calibri" w:cstheme="minorHAnsi"/>
          <w:shd w:fill="FFFFFF" w:val="clear"/>
        </w:rPr>
        <w:t>La propuesta deportiva consiste en programar las actividades de juego desde las 10:30 hs. Para tal fin, se abrirá la acreditación de los clubes desde las 08:30 hs. donde se entregarán los vouchers correspondientes.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 xml:space="preserve">Para un mejor desarrollo del Encuentro, se dispondrá de canchas con medidas aptas para la división. Asimismo, y para agilizar este proceso a los fines del armado del fixture y la organización en general, </w:t>
      </w:r>
      <w:r>
        <w:rPr>
          <w:rFonts w:cs="Tahoma"/>
          <w:b/>
        </w:rPr>
        <w:t>se solicita a los Clubes la confirmación vía e-mail de su participación en forma anticipada (hasta el 12 de Septiembre)</w:t>
      </w:r>
      <w:r>
        <w:rPr>
          <w:rFonts w:cs="Tahoma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>Una vez confirmada vuestra participación, enviaremos información con toda la Organización del Encuentro.</w:t>
      </w:r>
    </w:p>
    <w:p>
      <w:pPr>
        <w:pStyle w:val="Normal"/>
        <w:spacing w:lineRule="auto" w:line="240" w:before="0" w:after="0"/>
        <w:ind w:left="1418" w:hanging="0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 xml:space="preserve">Desde hace tiempo, venimos trabajando los Clubes de la Región en forma conjunta. </w:t>
      </w:r>
      <w:r>
        <w:drawing>
          <wp:anchor behindDoc="1" distT="0" distB="0" distL="114300" distR="123190" simplePos="0" locked="0" layoutInCell="1" allowOverlap="1" relativeHeight="6">
            <wp:simplePos x="0" y="0"/>
            <wp:positionH relativeFrom="column">
              <wp:posOffset>5355590</wp:posOffset>
            </wp:positionH>
            <wp:positionV relativeFrom="paragraph">
              <wp:posOffset>713740</wp:posOffset>
            </wp:positionV>
            <wp:extent cx="942975" cy="1145540"/>
            <wp:effectExtent l="0" t="0" r="0" b="0"/>
            <wp:wrapNone/>
            <wp:docPr id="1" name="Imagen 9" descr="C:\Users\fernando-f\Pictures\ESCUDOS CLUBES\logo 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 descr="C:\Users\fernando-f\Pictures\ESCUDOS CLUBES\logo U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</w:rPr>
        <w:t>D</w:t>
      </w:r>
      <w:r>
        <w:rPr>
          <w:rFonts w:cs="Tahoma"/>
        </w:rPr>
        <w:t>entro de este marco, hemos resuelto componer mini encuentros, donde podrán participar todas las divisiones que comprenden M11 a M14, distribuidos en diferentes sedes de Paraná a efectos de optimizar los espacios, disponer del mayor número de canchas posibles y hacerlos más atractivos, provocando una mayor participación de clubes.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asciiTheme="minorHAnsi" w:hAnsiTheme="minorHAnsi"/>
        </w:rPr>
      </w:pPr>
      <w:r>
        <w:rPr>
          <w:rFonts w:cs="Tahoma"/>
        </w:rPr>
        <w:t xml:space="preserve">Con este formato ya establecido, se quiere destacar también, que coincidentemente con el </w:t>
      </w:r>
      <w:r>
        <w:rPr>
          <w:rFonts w:cs="Tahoma"/>
          <w:b/>
        </w:rPr>
        <w:t>VI Encuentro Nacional “JUAN CRUZ MATHÉ” de M12 en “EL PLUMAZO” de Paraná</w:t>
      </w:r>
      <w:r>
        <w:rPr>
          <w:rFonts w:cs="Tahoma"/>
        </w:rPr>
        <w:t>, se desarrollarán en nuestra ciudad, para M11, M13 y M14 los Encuentros en mención.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5313045</wp:posOffset>
            </wp:positionH>
            <wp:positionV relativeFrom="paragraph">
              <wp:posOffset>76200</wp:posOffset>
            </wp:positionV>
            <wp:extent cx="654685" cy="895350"/>
            <wp:effectExtent l="0" t="0" r="0" b="0"/>
            <wp:wrapNone/>
            <wp:docPr id="2" name="Imagen 6" descr="C:\Users\fernando-f\Pictures\ESCUDOS CLUBES\ESCUDO TIL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6" descr="C:\Users\fernando-f\Pictures\ESCUDOS CLUBES\ESCUDO TILCAR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u w:val="single"/>
        </w:rPr>
        <w:t>E</w:t>
      </w:r>
      <w:r>
        <w:rPr>
          <w:rFonts w:cs="Tahoma"/>
          <w:b/>
          <w:u w:val="single"/>
        </w:rPr>
        <w:t>ncuentro M13 “Miguel Toto Barrios”</w:t>
      </w:r>
      <w:r>
        <w:rPr>
          <w:rFonts w:cs="Tahoma"/>
        </w:rPr>
        <w:tab/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rPr>
          <w:rFonts w:cs="Tahoma"/>
        </w:rPr>
        <w:t>Sede: Ruta Nac. N°18 - Km 17.5</w:t>
      </w:r>
      <w:r>
        <w:rPr>
          <w:rFonts w:cs="Tahoma"/>
          <w:b/>
          <w:i/>
        </w:rPr>
        <w:tab/>
        <w:tab/>
        <w:tab/>
      </w:r>
      <w:r>
        <w:rPr>
          <w:rFonts w:cs="Tahoma"/>
        </w:rPr>
        <w:t xml:space="preserve">Organizado por: </w:t>
      </w:r>
      <w:r>
        <w:rPr>
          <w:rFonts w:cs="Tahoma"/>
          <w:b/>
        </w:rPr>
        <w:t>CLUB TILCARA</w:t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rPr>
          <w:rFonts w:cs="Tahoma"/>
        </w:rPr>
        <w:t>Contacto: Gustavo Vázquez</w:t>
        <w:tab/>
        <w:tab/>
        <w:tab/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Tahoma"/>
        </w:rPr>
        <w:t>E-mail:farmaalberdi@yahoo.com.ar</w:t>
      </w:r>
      <w:r>
        <w:rPr>
          <w:rFonts w:cs="Arial"/>
          <w:color w:val="222222"/>
          <w:shd w:fill="FFFFFF" w:val="clear"/>
        </w:rPr>
        <w:tab/>
        <w:tab/>
        <w:t>Tel. móvil: 343 4161440</w:t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rPr>
          <w:rFonts w:cs="Tahoma"/>
          <w:b/>
          <w:u w:val="single"/>
        </w:rPr>
        <w:t>Encuentro M11 y M14 “Hobby Di Pretoro”</w:t>
      </w:r>
      <w:r>
        <w:rPr>
          <w:rFonts w:cs="Tahoma"/>
        </w:rPr>
        <w:tab/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</w:rPr>
      </w:pPr>
      <w: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5330825</wp:posOffset>
            </wp:positionH>
            <wp:positionV relativeFrom="paragraph">
              <wp:posOffset>2540</wp:posOffset>
            </wp:positionV>
            <wp:extent cx="612775" cy="685800"/>
            <wp:effectExtent l="0" t="0" r="0" b="0"/>
            <wp:wrapNone/>
            <wp:docPr id="3" name="Imagen 10" descr="C:\Users\fernando-f\Pictures\ESCUDOS CLUBES\P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0" descr="C:\Users\fernando-f\Pictures\ESCUDOS CLUBES\PR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</w:rPr>
        <w:t>S</w:t>
      </w:r>
      <w:r>
        <w:rPr>
          <w:rFonts w:cs="Tahoma"/>
        </w:rPr>
        <w:t>ede: Complejo Yarará</w:t>
      </w:r>
      <w:r>
        <w:rPr>
          <w:rFonts w:cs="Tahoma"/>
          <w:b/>
          <w:i/>
        </w:rPr>
        <w:tab/>
        <w:tab/>
        <w:tab/>
        <w:tab/>
      </w:r>
      <w:r>
        <w:rPr>
          <w:rFonts w:cs="Tahoma"/>
        </w:rPr>
        <w:t xml:space="preserve">Organizado por: </w:t>
      </w:r>
      <w:r>
        <w:rPr>
          <w:rFonts w:cs="Tahoma"/>
          <w:b/>
        </w:rPr>
        <w:t>PARANA ROWING CLUB</w:t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i/>
          <w:i/>
        </w:rPr>
      </w:pPr>
      <w:r>
        <w:rPr>
          <w:rFonts w:cs="Tahoma"/>
        </w:rPr>
        <w:t>Contacto: Fabricio Amateis</w:t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rFonts w:cs="Tahoma"/>
        </w:rPr>
        <w:t>E-mail:</w:t>
      </w:r>
      <w:hyperlink r:id="rId5">
        <w:r>
          <w:rPr>
            <w:rStyle w:val="ListLabel22"/>
            <w:rFonts w:cs="Tahoma"/>
          </w:rPr>
          <w:t>drfabricioamateis@yahoo.com.ar</w:t>
        </w:r>
      </w:hyperlink>
      <w:r>
        <w:rPr>
          <w:rFonts w:cs="Arial"/>
          <w:shd w:fill="FFFFFF" w:val="clear"/>
        </w:rPr>
        <w:tab/>
      </w:r>
      <w:r>
        <w:rPr>
          <w:rFonts w:cs="Arial"/>
          <w:color w:val="222222"/>
          <w:shd w:fill="FFFFFF" w:val="clear"/>
        </w:rPr>
        <w:t xml:space="preserve"> Tel. móvil: 343 4633352</w:t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  <w:b/>
          <w:b/>
          <w:u w:val="single"/>
        </w:rPr>
      </w:pPr>
      <w:r>
        <w:rPr>
          <w:rFonts w:cs="Tahoma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>*El detalle de la organización de cada uno de estos Encuentros, lo informará el contacto.</w:t>
      </w:r>
    </w:p>
    <w:p>
      <w:pPr>
        <w:pStyle w:val="Normal"/>
        <w:spacing w:lineRule="auto" w:line="240" w:before="0" w:after="0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  <w:t>Esperando poder contar con sus presencias en “El Plumazo” de Paraná, quedamos a vuestra disposición para cualquier consulta y aprovechamos a dejarles un afectuoso saludo.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</w:rPr>
      </w:pPr>
      <w:r>
        <w:rPr>
          <w:rFonts w:cs="Tahoma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rPr>
          <w:rFonts w:cs="Tahoma"/>
          <w:b/>
        </w:rPr>
        <w:t># Contacto:Jorge Sandoval</w:t>
        <w:tab/>
        <w:tab/>
        <w:tab/>
        <w:t># Contacto:Fabricio Santoro</w:t>
        <w:tab/>
      </w:r>
    </w:p>
    <w:p>
      <w:pPr>
        <w:pStyle w:val="HTMLPreformatted"/>
        <w:rPr>
          <w:rStyle w:val="EnlacedeInternet"/>
          <w:rFonts w:ascii="Calibri" w:hAnsi="Calibri" w:cs="Arial" w:asciiTheme="minorHAnsi" w:hAnsiTheme="minorHAnsi"/>
          <w:highlight w:val="white"/>
        </w:rPr>
      </w:pPr>
      <w:r>
        <w:rPr>
          <w:rFonts w:cs="Tahoma" w:ascii="Calibri" w:hAnsi="Calibri" w:asciiTheme="minorHAnsi" w:hAnsiTheme="minorHAnsi"/>
        </w:rPr>
        <w:t>E-mail:</w:t>
      </w:r>
      <w:r>
        <w:rPr>
          <w:rStyle w:val="EnlacedeInternet"/>
          <w:rFonts w:cs="Tahoma" w:ascii="Calibri" w:hAnsi="Calibri" w:asciiTheme="minorHAnsi" w:hAnsiTheme="minorHAnsi"/>
          <w:color w:val="auto"/>
          <w:u w:val="none"/>
        </w:rPr>
        <w:t>jota.sandoval@gmail.com</w:t>
      </w:r>
      <w:r>
        <w:rPr>
          <w:rFonts w:cs="Arial" w:ascii="Calibri" w:hAnsi="Calibri" w:asciiTheme="minorHAnsi" w:hAnsiTheme="minorHAnsi"/>
          <w:color w:val="222222"/>
          <w:shd w:fill="FFFFFF" w:val="clear"/>
        </w:rPr>
        <w:tab/>
        <w:tab/>
      </w:r>
      <w:r>
        <w:rPr>
          <w:rFonts w:cs="Tahoma" w:ascii="Calibri" w:hAnsi="Calibri" w:asciiTheme="minorHAnsi" w:hAnsiTheme="minorHAnsi"/>
        </w:rPr>
        <w:t>E-mail:f.santoro@fibertel.com.ar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  <w:t>Tel. móvil: 115176 4999</w:t>
        <w:tab/>
        <w:tab/>
        <w:tab/>
        <w:t>Tel. móvil: 343 429 5624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sz w:val="16"/>
          <w:szCs w:val="16"/>
          <w:highlight w:val="white"/>
        </w:rPr>
      </w:pPr>
      <w:r>
        <w:rPr>
          <w:rFonts w:cs="Arial"/>
          <w:color w:val="222222"/>
          <w:sz w:val="16"/>
          <w:szCs w:val="16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cs="Tahoma" w:asciiTheme="minorHAnsi" w:hAnsiTheme="minorHAnsi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cs="Tahoma" w:asciiTheme="minorHAnsi" w:hAnsiTheme="minorHAnsi"/>
        </w:rPr>
      </w:pPr>
      <w:r>
        <w:rPr>
          <w:rFonts w:cs="Tahoma"/>
          <w:b/>
        </w:rPr>
        <w:t># Contacto:José Manuel Miralpeix</w:t>
      </w:r>
    </w:p>
    <w:p>
      <w:pPr>
        <w:pStyle w:val="NormalWeb"/>
        <w:spacing w:beforeAutospacing="0" w:before="0" w:afterAutospacing="0" w:after="0"/>
        <w:rPr>
          <w:rFonts w:ascii="Calibri" w:hAnsi="Calibri"/>
          <w:color w:val="000000"/>
        </w:rPr>
      </w:pPr>
      <w:r>
        <w:rPr>
          <w:rFonts w:cs="Tahoma" w:ascii="Calibri" w:hAnsi="Calibri" w:asciiTheme="minorHAnsi" w:hAnsiTheme="minorHAnsi"/>
        </w:rPr>
        <w:t>E-mail:</w:t>
      </w:r>
      <w:r>
        <w:rPr>
          <w:rStyle w:val="EnlacedeInternet"/>
          <w:rFonts w:eastAsia="Calibri" w:cs="Tahoma" w:ascii="Calibri" w:hAnsi="Calibri" w:asciiTheme="minorHAnsi" w:hAnsiTheme="minorHAnsi"/>
          <w:color w:val="auto"/>
          <w:sz w:val="22"/>
          <w:szCs w:val="22"/>
          <w:u w:val="none"/>
          <w:lang w:val="es-AR" w:eastAsia="en-US"/>
        </w:rPr>
        <w:t>jmmiralpeix@uno.com.ar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  <w:t>Tel. móvil: 343 438 3022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1880235</wp:posOffset>
            </wp:positionH>
            <wp:positionV relativeFrom="paragraph">
              <wp:posOffset>151130</wp:posOffset>
            </wp:positionV>
            <wp:extent cx="1601470" cy="979805"/>
            <wp:effectExtent l="0" t="0" r="0" b="0"/>
            <wp:wrapNone/>
            <wp:docPr id="4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Arial" w:asciiTheme="minorHAnsi" w:hAnsiTheme="minorHAnsi"/>
          <w:color w:val="222222"/>
          <w:highlight w:val="white"/>
        </w:rPr>
      </w:pPr>
      <w:r>
        <w:rPr>
          <w:rFonts w:cs="Arial"/>
          <w:color w:val="222222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cs="Tahoma"/>
          <w:b/>
        </w:rPr>
        <w:t>José Manuel Miralpeix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drawing>
          <wp:anchor behindDoc="1" distT="0" distB="0" distL="114300" distR="123190" simplePos="0" locked="0" layoutInCell="1" allowOverlap="1" relativeHeight="5">
            <wp:simplePos x="0" y="0"/>
            <wp:positionH relativeFrom="column">
              <wp:posOffset>5363210</wp:posOffset>
            </wp:positionH>
            <wp:positionV relativeFrom="paragraph">
              <wp:posOffset>120015</wp:posOffset>
            </wp:positionV>
            <wp:extent cx="942975" cy="1145540"/>
            <wp:effectExtent l="0" t="0" r="0" b="0"/>
            <wp:wrapNone/>
            <wp:docPr id="5" name="Imagen 8" descr="C:\Users\fernando-f\Pictures\ESCUDOS CLUBES\logo 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C:\Users\fernando-f\Pictures\ESCUDOS CLUBES\logo U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C</w:t>
      </w:r>
      <w:r>
        <w:rPr>
          <w:rFonts w:asciiTheme="minorHAnsi" w:hAnsiTheme="minorHAnsi"/>
        </w:rPr>
        <w:t>oordinador Comisión de Rugby Infantil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Club Atlético Estudiantes</w:t>
      </w:r>
    </w:p>
    <w:p>
      <w:pPr>
        <w:pStyle w:val="Normal"/>
        <w:spacing w:lineRule="auto" w:line="240" w:before="0" w:after="0"/>
        <w:jc w:val="center"/>
        <w:rPr>
          <w:rFonts w:eastAsia="Times New Roman"/>
          <w:color w:val="000000"/>
          <w:sz w:val="24"/>
          <w:szCs w:val="24"/>
          <w:lang w:eastAsia="es-AR"/>
        </w:rPr>
      </w:pPr>
      <w:r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2363470</wp:posOffset>
            </wp:positionH>
            <wp:positionV relativeFrom="paragraph">
              <wp:posOffset>110490</wp:posOffset>
            </wp:positionV>
            <wp:extent cx="654685" cy="654685"/>
            <wp:effectExtent l="0" t="0" r="0" b="0"/>
            <wp:wrapNone/>
            <wp:docPr id="6" name="Imagen 2" descr="C:\Users\fernando-f\Pictures\logo 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 descr="C:\Users\fernando-f\Pictures\logo c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4"/>
          <w:szCs w:val="24"/>
          <w:lang w:val="es-ES" w:eastAsia="es-AR"/>
        </w:rPr>
        <w:t> 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9"/>
      <w:type w:val="nextPage"/>
      <w:pgSz w:w="11906" w:h="16838"/>
      <w:pgMar w:left="1701" w:right="1701" w:header="709" w:top="1418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b/>
        <w:b/>
      </w:rPr>
    </w:pPr>
    <w:r>
      <w:drawing>
        <wp:anchor behindDoc="1" distT="0" distB="2540" distL="114300" distR="114300" simplePos="0" locked="0" layoutInCell="1" allowOverlap="1" relativeHeight="3">
          <wp:simplePos x="0" y="0"/>
          <wp:positionH relativeFrom="column">
            <wp:posOffset>-842010</wp:posOffset>
          </wp:positionH>
          <wp:positionV relativeFrom="paragraph">
            <wp:posOffset>-154305</wp:posOffset>
          </wp:positionV>
          <wp:extent cx="695325" cy="893445"/>
          <wp:effectExtent l="0" t="0" r="0" b="0"/>
          <wp:wrapNone/>
          <wp:docPr id="7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</w:rPr>
      <w:t>lub Atlético Estudiantes</w:t>
    </w:r>
  </w:p>
  <w:p>
    <w:pPr>
      <w:pStyle w:val="Cabecera"/>
      <w:rPr>
        <w:b/>
        <w:b/>
        <w:sz w:val="2"/>
      </w:rPr>
    </w:pPr>
    <w:r>
      <w:rPr>
        <w:b/>
        <w:sz w:val="2"/>
      </w:rPr>
    </w:r>
  </w:p>
  <w:p>
    <w:pPr>
      <w:pStyle w:val="Cabecera"/>
      <w:rPr>
        <w:sz w:val="20"/>
      </w:rPr>
    </w:pPr>
    <w:r>
      <w:rPr>
        <w:sz w:val="20"/>
      </w:rPr>
      <w:t>Los Vascos 729 – Paraná, Entre Ríos</w:t>
    </w:r>
  </w:p>
  <w:p>
    <w:pPr>
      <w:pStyle w:val="Cabecera"/>
      <w:rPr>
        <w:sz w:val="20"/>
      </w:rPr>
    </w:pPr>
    <w:r>
      <w:rPr>
        <w:sz w:val="20"/>
      </w:rPr>
      <w:t>Tel: 0343 – 4222484 / 4222772 Fax: 4313493</w:t>
    </w:r>
  </w:p>
  <w:p>
    <w:pPr>
      <w:pStyle w:val="Cabecera"/>
      <w:pBdr>
        <w:bottom w:val="single" w:sz="12" w:space="1" w:color="000000"/>
      </w:pBdr>
      <w:rPr>
        <w:sz w:val="20"/>
      </w:rPr>
    </w:pPr>
    <w:r>
      <w:rPr>
        <w:sz w:val="20"/>
      </w:rPr>
      <w:t>comunicacion@caeparana.com.ar</w:t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f03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AR" w:eastAsia="en-US" w:bidi="ar-SA"/>
    </w:rPr>
  </w:style>
  <w:style w:type="paragraph" w:styleId="Ttulo4">
    <w:name w:val="Heading 4"/>
    <w:basedOn w:val="Normal"/>
    <w:link w:val="Ttulo4Car"/>
    <w:uiPriority w:val="9"/>
    <w:qFormat/>
    <w:rsid w:val="003b148d"/>
    <w:pPr>
      <w:spacing w:lineRule="auto" w:line="240" w:beforeAutospacing="1" w:afterAutospacing="1"/>
      <w:outlineLvl w:val="3"/>
    </w:pPr>
    <w:rPr>
      <w:rFonts w:ascii="Times New Roman" w:hAnsi="Times New Roman" w:eastAsia="Times New Roman"/>
      <w:b/>
      <w:bCs/>
      <w:sz w:val="24"/>
      <w:szCs w:val="24"/>
      <w:lang w:val="es-E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292f76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92f76"/>
    <w:rPr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292f7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92f7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92f76"/>
    <w:rPr>
      <w:rFonts w:ascii="Tahoma" w:hAnsi="Tahoma" w:cs="Tahoma"/>
      <w:sz w:val="16"/>
      <w:szCs w:val="16"/>
    </w:rPr>
  </w:style>
  <w:style w:type="character" w:styleId="TextosinformatoCar" w:customStyle="1">
    <w:name w:val="Texto sin formato Car"/>
    <w:basedOn w:val="DefaultParagraphFont"/>
    <w:link w:val="Textosinformato"/>
    <w:semiHidden/>
    <w:qFormat/>
    <w:rsid w:val="000b10f7"/>
    <w:rPr>
      <w:rFonts w:ascii="Courier New" w:hAnsi="Courier New" w:eastAsia="Times New Roman" w:cs="Times New Roman"/>
      <w:sz w:val="20"/>
      <w:szCs w:val="20"/>
      <w:lang w:eastAsia="es-ES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3b148d"/>
    <w:rPr>
      <w:rFonts w:ascii="Times New Roman" w:hAnsi="Times New Roman" w:eastAsia="Times New Roman" w:cs="Times New Roman"/>
      <w:b/>
      <w:bCs/>
      <w:sz w:val="24"/>
      <w:szCs w:val="24"/>
      <w:lang w:eastAsia="es-ES"/>
    </w:rPr>
  </w:style>
  <w:style w:type="character" w:styleId="Appleconvertedspace" w:customStyle="1">
    <w:name w:val="apple-converted-space"/>
    <w:basedOn w:val="DefaultParagraphFont"/>
    <w:qFormat/>
    <w:rsid w:val="005a15a8"/>
    <w:rPr/>
  </w:style>
  <w:style w:type="character" w:styleId="EnlacedeInternet">
    <w:name w:val="Enlace de Internet"/>
    <w:basedOn w:val="DefaultParagraphFont"/>
    <w:uiPriority w:val="99"/>
    <w:unhideWhenUsed/>
    <w:rsid w:val="00805f29"/>
    <w:rPr>
      <w:color w:val="0000FF"/>
      <w:u w:val="single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d60d71"/>
    <w:rPr>
      <w:rFonts w:ascii="Calibri" w:hAnsi="Calibri" w:eastAsia="Calibri" w:cs="Times New Roman"/>
      <w:sz w:val="20"/>
      <w:szCs w:val="20"/>
      <w:lang w:val="es-AR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60d71"/>
    <w:rPr>
      <w:vertAlign w:val="superscript"/>
    </w:rPr>
  </w:style>
  <w:style w:type="character" w:styleId="HTMLconformatoprevioCar" w:customStyle="1">
    <w:name w:val="HTML con formato previo Car"/>
    <w:basedOn w:val="DefaultParagraphFont"/>
    <w:link w:val="HTMLconformatoprevio"/>
    <w:uiPriority w:val="99"/>
    <w:qFormat/>
    <w:rsid w:val="00cc7deb"/>
    <w:rPr>
      <w:rFonts w:ascii="Courier New" w:hAnsi="Courier New" w:eastAsia="Times New Roman" w:cs="Courier New"/>
      <w:sz w:val="20"/>
      <w:szCs w:val="20"/>
      <w:lang w:val="es-AR" w:eastAsia="es-AR"/>
    </w:rPr>
  </w:style>
  <w:style w:type="character" w:styleId="ListLabel1">
    <w:name w:val="ListLabel 1"/>
    <w:qFormat/>
    <w:rPr>
      <w:color w:val="auto"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color w:val="auto"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color w:val="auto"/>
      <w:sz w:val="36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ahom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292f76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val="es-ES"/>
    </w:rPr>
  </w:style>
  <w:style w:type="paragraph" w:styleId="Cabecera">
    <w:name w:val="Header"/>
    <w:basedOn w:val="Normal"/>
    <w:link w:val="EncabezadoCar"/>
    <w:uiPriority w:val="99"/>
    <w:unhideWhenUsed/>
    <w:rsid w:val="00292f76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2f76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val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92f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35b1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lainText">
    <w:name w:val="Plain Text"/>
    <w:basedOn w:val="Normal"/>
    <w:link w:val="TextosinformatoCar"/>
    <w:semiHidden/>
    <w:unhideWhenUsed/>
    <w:qFormat/>
    <w:rsid w:val="000b10f7"/>
    <w:pPr>
      <w:spacing w:lineRule="auto" w:line="240" w:before="0" w:after="0"/>
    </w:pPr>
    <w:rPr>
      <w:rFonts w:ascii="Courier New" w:hAnsi="Courier New" w:eastAsia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f3793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val="es-ES"/>
    </w:rPr>
  </w:style>
  <w:style w:type="paragraph" w:styleId="NoSpacing">
    <w:name w:val="No Spacing"/>
    <w:uiPriority w:val="1"/>
    <w:qFormat/>
    <w:rsid w:val="003059c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AR" w:eastAsia="en-US" w:bidi="ar-SA"/>
    </w:rPr>
  </w:style>
  <w:style w:type="paragraph" w:styleId="Notafinal">
    <w:name w:val="Endnote Text"/>
    <w:basedOn w:val="Normal"/>
    <w:link w:val="TextonotaalfinalCar"/>
    <w:uiPriority w:val="99"/>
    <w:semiHidden/>
    <w:unhideWhenUsed/>
    <w:rsid w:val="00d60d71"/>
    <w:pPr>
      <w:spacing w:lineRule="auto" w:line="240" w:before="0" w:after="0"/>
    </w:pPr>
    <w:rPr>
      <w:sz w:val="20"/>
      <w:szCs w:val="20"/>
    </w:rPr>
  </w:style>
  <w:style w:type="paragraph" w:styleId="Prrafodelista1" w:customStyle="1">
    <w:name w:val="Párrafo de lista1"/>
    <w:basedOn w:val="Normal"/>
    <w:qFormat/>
    <w:rsid w:val="008b2fbd"/>
    <w:pPr>
      <w:spacing w:lineRule="auto" w:line="276" w:before="0" w:after="200"/>
      <w:ind w:left="720" w:hanging="0"/>
    </w:pPr>
    <w:rPr>
      <w:rFonts w:eastAsia="MS Mincho"/>
      <w:lang w:val="es-ES"/>
    </w:rPr>
  </w:style>
  <w:style w:type="paragraph" w:styleId="Xecxmsonormal" w:customStyle="1">
    <w:name w:val="x_ecxmsonormal"/>
    <w:basedOn w:val="Normal"/>
    <w:qFormat/>
    <w:rsid w:val="00491d5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AR"/>
    </w:rPr>
  </w:style>
  <w:style w:type="paragraph" w:styleId="Default" w:customStyle="1">
    <w:name w:val="Default"/>
    <w:qFormat/>
    <w:rsid w:val="00a3371a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s-AR" w:eastAsia="es-AR" w:bidi="ar-SA"/>
    </w:rPr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cc7de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04b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drfabricioamateis@yahoo.com.ar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96D2-2262-4729-8B59-9140D711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LibreOffice/6.0.5.2$Windows_X86_64 LibreOffice_project/54c8cbb85f300ac59db32fe8a675ff7683cd5a16</Application>
  <Pages>3</Pages>
  <Words>507</Words>
  <Characters>2965</Characters>
  <CharactersWithSpaces>3507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2021-08-18T16:57:00Z</dcterms:created>
  <dc:creator>equipo</dc:creator>
  <dc:description/>
  <dc:language>es-AR</dc:language>
  <cp:lastModifiedBy>Jorge Sandoval</cp:lastModifiedBy>
  <cp:lastPrinted>2019-05-03T16:57:00Z</cp:lastPrinted>
  <dcterms:modified xsi:type="dcterms:W3CDTF">2021-08-18T17:11:00Z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