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center"/>
        <w:rPr>
          <w:b/>
          <w:b/>
          <w:u w:val="single"/>
        </w:rPr>
      </w:pPr>
      <w:r>
        <w:rPr>
          <w:b/>
          <w:u w:val="single"/>
        </w:rPr>
        <w:t>CAMPEONATO NACIONAL DE CLUBES FEMENINO JUVENIL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  <w:t>FECHA DE REALIZACION: 5 Y 6 DE OCTUBRE DE 2024</w:t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  <w:t>SEDE: A CONFIRMAR</w:t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  <w:t>MODALIDAD DE JUEGO: SEVEN</w:t>
      </w:r>
    </w:p>
    <w:p>
      <w:pPr>
        <w:pStyle w:val="Normal"/>
        <w:spacing w:lineRule="auto" w:line="240"/>
        <w:jc w:val="both"/>
        <w:rPr/>
      </w:pPr>
      <w:r>
        <w:rPr>
          <w:b/>
        </w:rPr>
        <w:t>DISPUTA DE SCRUM: 3 VS 3</w:t>
      </w:r>
      <w:r>
        <w:rPr/>
        <w:t>, El empuje es en fase 2 empuje 1,5 mts como límite, con hookeo</w:t>
      </w:r>
    </w:p>
    <w:p>
      <w:pPr>
        <w:pStyle w:val="Normal"/>
        <w:spacing w:lineRule="auto" w:line="240"/>
        <w:jc w:val="both"/>
        <w:rPr>
          <w:b/>
          <w:b/>
        </w:rPr>
      </w:pPr>
      <w:r>
        <w:rPr/>
        <w:t xml:space="preserve">Obligatorio. </w:t>
      </w:r>
      <w:r>
        <w:rPr>
          <w:b/>
        </w:rPr>
        <w:t>CON 1ERAS LINEAS CERTIFICADAS CON PASAPORTES DE 1ERAS LINEAS Y APL.</w:t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  <w:t>COMPOSICION DE LOS EQUIPOS: 12 JUGADORAS</w:t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  <w:t>TIEMPO DE JUEGO: 2 TIEMPOS DE 7 MINUTOS</w:t>
      </w:r>
      <w:bookmarkStart w:id="0" w:name="_GoBack"/>
      <w:bookmarkEnd w:id="0"/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  <w:t>ESPACIO DE JUEGO: CANCHA COMPLETA SEGÚN REGLAMENTO WORLD RUGBY</w:t>
      </w:r>
    </w:p>
    <w:p>
      <w:pPr>
        <w:pStyle w:val="Normal"/>
        <w:spacing w:lineRule="auto" w:line="240"/>
        <w:jc w:val="both"/>
        <w:rPr/>
      </w:pPr>
      <w:r>
        <w:rPr>
          <w:b/>
        </w:rPr>
        <w:t>EDADES: JUGADORAS NACIDAS EN LOS AÑO 2006, 2007 Y 2008</w:t>
      </w:r>
      <w:r>
        <w:rPr/>
        <w:t xml:space="preserve"> (pueden participar jugadoras</w:t>
      </w:r>
    </w:p>
    <w:p>
      <w:pPr>
        <w:pStyle w:val="Normal"/>
        <w:spacing w:lineRule="auto" w:line="240"/>
        <w:jc w:val="both"/>
        <w:rPr/>
      </w:pPr>
      <w:r>
        <w:rPr/>
        <w:t>2006 con 18 años cumplidos, haber participado en competencias de mayores a nivel</w:t>
      </w:r>
    </w:p>
    <w:p>
      <w:pPr>
        <w:pStyle w:val="Normal"/>
        <w:spacing w:lineRule="auto" w:line="240"/>
        <w:jc w:val="both"/>
        <w:rPr/>
      </w:pPr>
      <w:r>
        <w:rPr/>
        <w:t>Provincial/regional no impide participación en competencia juvenil nacional)</w:t>
      </w:r>
    </w:p>
    <w:p>
      <w:pPr>
        <w:pStyle w:val="Normal"/>
        <w:spacing w:lineRule="auto" w:line="240"/>
        <w:jc w:val="both"/>
        <w:rPr/>
      </w:pPr>
      <w:r>
        <w:rPr/>
        <w:t>La instancia provincial, regional y nacional se considera única en términos de fichaje, es decir</w:t>
      </w:r>
    </w:p>
    <w:p>
      <w:pPr>
        <w:pStyle w:val="Normal"/>
        <w:spacing w:lineRule="auto" w:line="240"/>
        <w:jc w:val="both"/>
        <w:rPr/>
      </w:pPr>
      <w:r>
        <w:rPr/>
        <w:t>Ninguna jugadora puede participar del nacional de clubes si ha fichado para dos clubes en la</w:t>
      </w:r>
    </w:p>
    <w:p>
      <w:pPr>
        <w:pStyle w:val="Normal"/>
        <w:spacing w:lineRule="auto" w:line="240"/>
        <w:jc w:val="both"/>
        <w:rPr/>
      </w:pPr>
      <w:r>
        <w:rPr/>
        <w:t>Presente temporada.</w:t>
      </w:r>
    </w:p>
    <w:p>
      <w:pPr>
        <w:pStyle w:val="Normal"/>
        <w:spacing w:lineRule="auto" w:line="240"/>
        <w:jc w:val="both"/>
        <w:rPr/>
      </w:pPr>
      <w:r>
        <w:rPr/>
        <w:t>Participaran del nacional de clubes juveniles 12 equipos, los 8 ganadores de los regionales y los</w:t>
      </w:r>
    </w:p>
    <w:p>
      <w:pPr>
        <w:pStyle w:val="Normal"/>
        <w:spacing w:lineRule="auto" w:line="240"/>
        <w:jc w:val="both"/>
        <w:rPr/>
      </w:pPr>
      <w:r>
        <w:rPr/>
        <w:t>Que obtuvieron el segundo puesto en sus regiones, y pertenezcan a las 4 uniones que,</w:t>
      </w:r>
    </w:p>
    <w:p>
      <w:pPr>
        <w:pStyle w:val="Normal"/>
        <w:spacing w:lineRule="auto" w:line="240"/>
        <w:jc w:val="both"/>
        <w:rPr/>
      </w:pPr>
      <w:r>
        <w:rPr/>
        <w:t>Registren mayor fichaje total de femeninos juveniles (2006,2007 y 2008) al día viernes 6 de</w:t>
      </w:r>
    </w:p>
    <w:p>
      <w:pPr>
        <w:pStyle w:val="Normal"/>
        <w:spacing w:lineRule="auto" w:line="240"/>
        <w:jc w:val="both"/>
        <w:rPr/>
      </w:pPr>
      <w:r>
        <w:rPr/>
        <w:t>Septiembre de 2024.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center"/>
        <w:rPr>
          <w:b/>
          <w:b/>
          <w:u w:val="single"/>
        </w:rPr>
      </w:pPr>
      <w:r>
        <w:rPr>
          <w:b/>
          <w:u w:val="single"/>
        </w:rPr>
        <w:t>CAMPEONATO NACIONAL DE CLUBES FEMENINO DE MAYORES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  <w:t>FECHA DE REALIZACION: 5 Y 6 DE OCTUBRE DE 2024</w:t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  <w:t>SEDE: A CONFIRMAR</w:t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  <w:t>MODALIDAD DE JUEGO: TEN A SIDE (5 FOWARDS Y 5 BACKS, SEGÚN CONDICIONES DE PLAN</w:t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  <w:t>DEL 7s AL XV)</w:t>
      </w:r>
    </w:p>
    <w:p>
      <w:pPr>
        <w:pStyle w:val="Normal"/>
        <w:spacing w:lineRule="auto" w:line="240"/>
        <w:jc w:val="both"/>
        <w:rPr/>
      </w:pPr>
      <w:r>
        <w:rPr>
          <w:b/>
        </w:rPr>
        <w:t>DISPUTA DE SCRUM: 5 VS 5</w:t>
      </w:r>
      <w:r>
        <w:rPr/>
        <w:t>, El empuje es en fase 2 empuje 1,5 mts como límite, con hookeo</w:t>
      </w:r>
    </w:p>
    <w:p>
      <w:pPr>
        <w:pStyle w:val="Normal"/>
        <w:spacing w:lineRule="auto" w:line="240"/>
        <w:jc w:val="both"/>
        <w:rPr>
          <w:b/>
          <w:b/>
        </w:rPr>
      </w:pPr>
      <w:r>
        <w:rPr/>
        <w:t>Obligatorio</w:t>
      </w:r>
      <w:r>
        <w:rPr>
          <w:b/>
        </w:rPr>
        <w:t>, CON 1ERAS LINEAS CERTIFICADAS CON PASAPORTES DE 1ERAS LINEAS.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  <w:t>Las jugadoras en el scrum deben asirse del siguiente modo:</w:t>
      </w:r>
    </w:p>
    <w:p>
      <w:pPr>
        <w:pStyle w:val="Normal"/>
        <w:spacing w:lineRule="auto" w:line="240"/>
        <w:jc w:val="both"/>
        <w:rPr/>
      </w:pPr>
      <w:r>
        <w:rPr/>
        <w:t>Los pilares deben asirse al hooker.</w:t>
      </w:r>
    </w:p>
    <w:p>
      <w:pPr>
        <w:pStyle w:val="Normal"/>
        <w:spacing w:lineRule="auto" w:line="240"/>
        <w:jc w:val="both"/>
        <w:rPr/>
      </w:pPr>
      <w:r>
        <w:rPr/>
        <w:t>El hooker debe asirse con ambos brazos. Esto puede hacerlo por encima o por debajo de los</w:t>
      </w:r>
    </w:p>
    <w:p>
      <w:pPr>
        <w:pStyle w:val="Normal"/>
        <w:spacing w:lineRule="auto" w:line="240"/>
        <w:jc w:val="both"/>
        <w:rPr/>
      </w:pPr>
      <w:r>
        <w:rPr/>
        <w:t>brazos de los pilares.</w:t>
      </w:r>
    </w:p>
    <w:p>
      <w:pPr>
        <w:pStyle w:val="Normal"/>
        <w:spacing w:lineRule="auto" w:line="240"/>
        <w:jc w:val="both"/>
        <w:rPr/>
      </w:pPr>
      <w:r>
        <w:rPr/>
        <w:t>Cada segunda línea debe asirse al pilar inmediatamente delante de él y entre ellos.</w:t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  <w:t>COMPOSICION DE LOS EQUIPOS: 16 JUGADORAS</w:t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  <w:t>TIEMPO DE JUEGO: 2 TIEMPOS DE 10 MINUTOS</w:t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  <w:t>ESPACIO DE JUEGO: CANCHA COMPLETA SEGÚN REGLAMENTO WORLD RUGBY</w:t>
      </w:r>
    </w:p>
    <w:p>
      <w:pPr>
        <w:pStyle w:val="Normal"/>
        <w:spacing w:lineRule="auto" w:line="240"/>
        <w:jc w:val="both"/>
        <w:rPr/>
      </w:pPr>
      <w:r>
        <w:rPr>
          <w:b/>
        </w:rPr>
        <w:t>EDADES: MAYORES DE 18 AÑOS</w:t>
      </w:r>
      <w:r>
        <w:rPr/>
        <w:t>. (Pueden participar jugadoras 2006 con 18 años cumplidos,</w:t>
      </w:r>
    </w:p>
    <w:p>
      <w:pPr>
        <w:pStyle w:val="Normal"/>
        <w:spacing w:lineRule="auto" w:line="240"/>
        <w:jc w:val="both"/>
        <w:rPr/>
      </w:pPr>
      <w:r>
        <w:rPr/>
        <w:t>haber participado en competencias de juveniles a nivel provincial /regional no impide</w:t>
      </w:r>
    </w:p>
    <w:p>
      <w:pPr>
        <w:pStyle w:val="Normal"/>
        <w:spacing w:lineRule="auto" w:line="240"/>
        <w:jc w:val="both"/>
        <w:rPr/>
      </w:pPr>
      <w:r>
        <w:rPr/>
        <w:t>participación en competencia mayor nacional).</w:t>
      </w:r>
    </w:p>
    <w:p>
      <w:pPr>
        <w:pStyle w:val="Normal"/>
        <w:spacing w:lineRule="auto" w:line="240"/>
        <w:jc w:val="both"/>
        <w:rPr/>
      </w:pPr>
      <w:r>
        <w:rPr/>
        <w:t>La instancia provincial, regional y nacional se considera única en términos de fichaje, es decir</w:t>
      </w:r>
    </w:p>
    <w:p>
      <w:pPr>
        <w:pStyle w:val="Normal"/>
        <w:spacing w:lineRule="auto" w:line="240"/>
        <w:jc w:val="both"/>
        <w:rPr/>
      </w:pPr>
      <w:r>
        <w:rPr/>
        <w:t>ninguna jugadora puede participar del nacional de clubes si ha fichado para dos clubes en la</w:t>
      </w:r>
    </w:p>
    <w:p>
      <w:pPr>
        <w:pStyle w:val="Normal"/>
        <w:spacing w:lineRule="auto" w:line="240"/>
        <w:jc w:val="both"/>
        <w:rPr/>
      </w:pPr>
      <w:r>
        <w:rPr/>
        <w:t>presente temporada.</w:t>
      </w:r>
    </w:p>
    <w:p>
      <w:pPr>
        <w:pStyle w:val="Normal"/>
        <w:spacing w:lineRule="auto" w:line="240"/>
        <w:jc w:val="both"/>
        <w:rPr/>
      </w:pPr>
      <w:r>
        <w:rPr/>
        <w:t>Participaran del nacional de clubes mayores 16 equipos (los dos mejores clasificados de cada</w:t>
      </w:r>
    </w:p>
    <w:p>
      <w:pPr>
        <w:pStyle w:val="Normal"/>
        <w:spacing w:lineRule="auto" w:line="240"/>
        <w:jc w:val="both"/>
        <w:rPr/>
      </w:pPr>
      <w:r>
        <w:rPr/>
        <w:t>región).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  <w:t>LOS REGIONALES SON ORGANIZADOS POR LAS UNIONES DE LA REGION, LOS QUE TENDRÁN</w:t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  <w:t>COMO FECHA TOPE DE REALIZACION EL 9 DE SEPTIEMBRE DE 2023. SEDE Y FECHA UNICA</w:t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  <w:t>PARA JUVENILES Y MAYORES, LA PARTICIPACION DE LOS REGIONALES ES DE TEN A SIDE</w:t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  <w:t>PARA LA CATEGORIA DE MAYORES Y DE SEVEN PARA LA CATEGORIA DE JUVENILES.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  <w:t>LA UAR COLABORARÁ CON UNA ASIGANCION DE KMS HACIA LA SEDE QUE PROVOQUE EL</w:t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  <w:t>MENOR DESGASTE DE LAS JUGADORAS. SI LAS UNIONES DECIDEN REALIZAR LA</w:t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  <w:t>COMPETENCIA EN OTRA SEDE TOMARAN A SU CARGO LA EVENTUAL DIFERENCIA EXISTENTE.</w:t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  <w:t>REQUISITO DE PARTICIPACION:</w:t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  <w:t>- ES OBLIGATORIO ACREDITAR UN MINIMO DE 4 PARTIDOS DE TEN A SIDE ANTES DEL</w:t>
      </w:r>
    </w:p>
    <w:p>
      <w:pPr>
        <w:pStyle w:val="Normal"/>
        <w:spacing w:lineRule="auto" w:line="240"/>
        <w:jc w:val="both"/>
        <w:rPr/>
      </w:pPr>
      <w:r>
        <w:rPr>
          <w:b/>
        </w:rPr>
        <w:t>TORNEO REGIONAL</w:t>
      </w:r>
      <w:r>
        <w:rPr/>
        <w:t>, partidos oficiales de la unión, debidamente registrados y</w:t>
      </w:r>
    </w:p>
    <w:p>
      <w:pPr>
        <w:pStyle w:val="Normal"/>
        <w:spacing w:lineRule="auto" w:line="240"/>
        <w:jc w:val="both"/>
        <w:rPr/>
      </w:pPr>
      <w:r>
        <w:rPr/>
        <w:t>cerrados.</w:t>
      </w:r>
    </w:p>
    <w:p>
      <w:pPr>
        <w:pStyle w:val="Normal"/>
        <w:spacing w:lineRule="auto" w:line="240"/>
        <w:jc w:val="both"/>
        <w:rPr/>
      </w:pPr>
      <w:r>
        <w:rPr/>
        <w:t>- TENER MINIMO 12 JUGADORAS JUVENILES Y PRE-JUVENILES FICHADAS (clase, 2011</w:t>
      </w:r>
    </w:p>
    <w:p>
      <w:pPr>
        <w:pStyle w:val="Normal"/>
        <w:spacing w:lineRule="auto" w:line="240"/>
        <w:jc w:val="both"/>
        <w:rPr/>
      </w:pPr>
      <w:r>
        <w:rPr/>
        <w:t>2010, 2010 comp, 2009, 2008, 2007 y 2006) y que hayan participado en al menos el</w:t>
      </w:r>
    </w:p>
    <w:p>
      <w:pPr>
        <w:pStyle w:val="Normal"/>
        <w:spacing w:lineRule="auto" w:line="240"/>
        <w:jc w:val="both"/>
        <w:rPr/>
      </w:pPr>
      <w:r>
        <w:rPr/>
        <w:t>50% de la competencia provincial de cualquier tipo (campus, rugby modificado, etc.)</w:t>
      </w:r>
    </w:p>
    <w:p>
      <w:pPr>
        <w:pStyle w:val="Normal"/>
        <w:spacing w:lineRule="auto" w:line="240"/>
        <w:jc w:val="both"/>
        <w:rPr/>
      </w:pPr>
      <w:r>
        <w:rPr/>
        <w:t>siempre y cuando se encuentre registrado en el sistema BDUAR y este avalado por la</w:t>
      </w:r>
    </w:p>
    <w:p>
      <w:pPr>
        <w:pStyle w:val="Normal"/>
        <w:spacing w:lineRule="auto" w:line="240"/>
        <w:jc w:val="both"/>
        <w:rPr/>
      </w:pPr>
      <w:r>
        <w:rPr/>
        <w:t>unión a la que representa. La fecha para el cumplimiento del presente requisito es el</w:t>
      </w:r>
    </w:p>
    <w:p>
      <w:pPr>
        <w:pStyle w:val="Normal"/>
        <w:spacing w:lineRule="auto" w:line="240"/>
        <w:jc w:val="both"/>
        <w:rPr/>
      </w:pPr>
      <w:r>
        <w:rPr/>
        <w:t>día 6 de septiembre de 2024.</w:t>
      </w:r>
    </w:p>
    <w:p>
      <w:pPr>
        <w:pStyle w:val="Normal"/>
        <w:spacing w:lineRule="auto" w:line="240"/>
        <w:jc w:val="both"/>
        <w:rPr/>
      </w:pPr>
      <w:r>
        <w:rPr/>
        <w:t>EXEPCION: aquellos clubes que, durante la temporada 2023, registraron menos de 5 jugadoras</w:t>
      </w:r>
    </w:p>
    <w:p>
      <w:pPr>
        <w:pStyle w:val="Normal"/>
        <w:spacing w:lineRule="auto" w:line="240"/>
        <w:jc w:val="both"/>
        <w:rPr/>
      </w:pPr>
      <w:r>
        <w:rPr/>
        <w:t>de juveniles y prejuveniles, podrán participar de manera CONDICIONAL con el aval de su</w:t>
      </w:r>
    </w:p>
    <w:p>
      <w:pPr>
        <w:pStyle w:val="Normal"/>
        <w:spacing w:lineRule="auto" w:line="240"/>
        <w:jc w:val="both"/>
        <w:rPr/>
      </w:pPr>
      <w:r>
        <w:rPr/>
        <w:t>respectiva unión, si:</w:t>
      </w:r>
    </w:p>
    <w:p>
      <w:pPr>
        <w:pStyle w:val="Normal"/>
        <w:spacing w:lineRule="auto" w:line="240"/>
        <w:jc w:val="both"/>
        <w:rPr/>
      </w:pPr>
      <w:r>
        <w:rPr/>
        <w:t>•     </w:t>
      </w:r>
      <w:r>
        <w:rPr/>
        <w:t>Registran 5 o más jugadoras juveniles y prejuveniles 2024</w:t>
      </w:r>
    </w:p>
    <w:p>
      <w:pPr>
        <w:pStyle w:val="Normal"/>
        <w:spacing w:lineRule="auto" w:line="240"/>
        <w:jc w:val="both"/>
        <w:rPr/>
      </w:pPr>
      <w:r>
        <w:rPr/>
        <w:t>•     </w:t>
      </w:r>
      <w:r>
        <w:rPr/>
        <w:t>Adjuntando un plan de difusión, desarrollo y crecimiento de la presente temporada,</w:t>
      </w:r>
    </w:p>
    <w:p>
      <w:pPr>
        <w:pStyle w:val="Normal"/>
        <w:spacing w:lineRule="auto" w:line="240"/>
        <w:jc w:val="both"/>
        <w:rPr/>
      </w:pPr>
      <w:r>
        <w:rPr/>
        <w:t>aprobado y avalado por su unión. Este plan a su vez será revisado por Desarrollo de Rugby</w:t>
      </w:r>
    </w:p>
    <w:p>
      <w:pPr>
        <w:pStyle w:val="Normal"/>
        <w:spacing w:lineRule="auto" w:line="240"/>
        <w:jc w:val="both"/>
        <w:rPr/>
      </w:pPr>
      <w:r>
        <w:rPr/>
        <w:t>Femenino de la Unión Argentina de Rugby.</w:t>
      </w:r>
    </w:p>
    <w:p>
      <w:pPr>
        <w:pStyle w:val="Normal"/>
        <w:spacing w:lineRule="auto" w:line="240"/>
        <w:jc w:val="both"/>
        <w:rPr/>
      </w:pPr>
      <w:r>
        <w:rPr/>
        <w:t xml:space="preserve"> </w:t>
      </w:r>
      <w:r>
        <w:rPr/>
        <w:t>Conforme a las excepciones realizadas durante la temporada 2023 aquellos equipos</w:t>
      </w:r>
    </w:p>
    <w:p>
      <w:pPr>
        <w:pStyle w:val="Normal"/>
        <w:spacing w:lineRule="auto" w:line="240"/>
        <w:jc w:val="both"/>
        <w:rPr/>
      </w:pPr>
      <w:r>
        <w:rPr/>
        <w:t>que accedieron a las mismas y presentaron planes de desarrollo deberán duplicar el</w:t>
      </w:r>
    </w:p>
    <w:p>
      <w:pPr>
        <w:pStyle w:val="Normal"/>
        <w:spacing w:lineRule="auto" w:line="240"/>
        <w:jc w:val="both"/>
        <w:rPr/>
      </w:pPr>
      <w:r>
        <w:rPr/>
        <w:t>fichaje juveniles y prejuveniles 2023, por lo tanto, el mínimo en función de su tasa de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  <w:t>crecimiento no puede ser menor a 10 jugadoras de la edad (clase, 2011 2010, 2010</w:t>
      </w:r>
    </w:p>
    <w:p>
      <w:pPr>
        <w:pStyle w:val="Normal"/>
        <w:spacing w:lineRule="auto" w:line="240"/>
        <w:jc w:val="both"/>
        <w:rPr/>
      </w:pPr>
      <w:r>
        <w:rPr/>
        <w:t>comp, 2009, 2008, 2007 y 2006).</w:t>
      </w:r>
    </w:p>
    <w:p>
      <w:pPr>
        <w:pStyle w:val="Normal"/>
        <w:spacing w:lineRule="auto" w:line="240"/>
        <w:jc w:val="both"/>
        <w:rPr/>
      </w:pPr>
      <w:r>
        <w:rPr/>
        <w:t>La fecha para el cumplimiento de la excepción es el día 6 de septiembre de 2023.</w:t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  <w:t>LOS CLUBES QUE HABIENDO OBTENIDO SU CLASIFICACION EN TERMINOS DEPOTIVOS Y NO</w:t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  <w:t>HUBIERAN CUMPLIDO LOS REQUISITOS ALUDIDO, NO PODRAN PARTICIPAR DE LA</w:t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  <w:t>COMPETENCIA NACIONAL DE MAYORES, SIN EXCEPCIÓN.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>TORNEO REGIONAL DEL LITORAL FEMENINO</w:t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  <w:t xml:space="preserve">Se jugará en categoría “A” y “B” </w:t>
      </w:r>
    </w:p>
    <w:p>
      <w:pPr>
        <w:pStyle w:val="Normal"/>
        <w:spacing w:lineRule="auto" w:line="240"/>
        <w:rPr/>
      </w:pPr>
      <w:r>
        <w:rPr>
          <w:b/>
        </w:rPr>
        <w:t xml:space="preserve">ZONA A: </w:t>
      </w:r>
      <w:r>
        <w:rPr/>
        <w:t>Clasifican los TRES primeros equipos puros de cada unión.</w:t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  <w:t>ZONA B:</w:t>
      </w:r>
      <w:r>
        <w:rPr/>
        <w:t xml:space="preserve"> Clasifican los equipos posicionados desde el cuarto puesto hacia el último de cada unión., podrán participar también UTEs.</w:t>
      </w:r>
      <w:r>
        <w:rPr>
          <w:b/>
        </w:rPr>
        <w:t xml:space="preserve"> </w:t>
      </w:r>
    </w:p>
    <w:p>
      <w:pPr>
        <w:pStyle w:val="Normal"/>
        <w:spacing w:lineRule="auto" w:line="240"/>
        <w:rPr/>
      </w:pPr>
      <w:r>
        <w:rPr/>
        <w:t>MAYORES jugarán en modalidad TEN A SIDE en lugar y fecha a confirmar.</w:t>
      </w:r>
    </w:p>
    <w:p>
      <w:pPr>
        <w:pStyle w:val="Normal"/>
        <w:spacing w:lineRule="auto" w:line="240"/>
        <w:rPr/>
      </w:pPr>
      <w:r>
        <w:rPr/>
        <w:t>JUVENILES jugarán en modalidad SEVEN A SIDE en lugar y fecha a confirmar.</w:t>
      </w:r>
    </w:p>
    <w:p>
      <w:pPr>
        <w:pStyle w:val="Normal"/>
        <w:spacing w:lineRule="auto" w:line="240"/>
        <w:rPr/>
      </w:pPr>
      <w:r>
        <w:rPr/>
        <w:t>PREJUVENILES se presentarán equipos que representen a cada unión ya sea equipo puro o equipos conformados con las distintas jugadoras de la provincia.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>TORNEO PROVINCIAL DE LA MUJER</w:t>
      </w:r>
    </w:p>
    <w:p>
      <w:pPr>
        <w:pStyle w:val="Normal"/>
        <w:spacing w:lineRule="auto" w:line="240"/>
        <w:rPr/>
      </w:pPr>
      <w:r>
        <w:rPr/>
        <w:t>Se jugará en UNA SOLA fecha el domingo 2 de Junio en sede a confirmar mediante sorteo.</w:t>
      </w:r>
    </w:p>
    <w:p>
      <w:pPr>
        <w:pStyle w:val="Normal"/>
        <w:spacing w:lineRule="auto" w:line="240"/>
        <w:rPr/>
      </w:pPr>
      <w:r>
        <w:rPr/>
        <w:t>MAYORES: se va a fixturar modalidad TEN a SIDE, aquellos equipos que no cuenten con el mínimo (12) de jugadoras podrán formar UTE con otro equipo y participar del torneo pero no podrá competir por la plaza en Torneo Regional del Litoral Femenino en la categoría “A”.</w:t>
      </w:r>
    </w:p>
    <w:p>
      <w:pPr>
        <w:pStyle w:val="Normal"/>
        <w:spacing w:lineRule="auto" w:line="240"/>
        <w:rPr/>
      </w:pPr>
      <w:r>
        <w:rPr/>
        <w:t>JUVENILES: se jugará SEVEN A SIDE, se permite la participación de UTEs pero no podrán competir por la plaza del Torneo Regional del Litoral.</w:t>
      </w:r>
    </w:p>
    <w:p>
      <w:pPr>
        <w:pStyle w:val="Normal"/>
        <w:spacing w:lineRule="auto" w:line="240"/>
        <w:rPr/>
      </w:pPr>
      <w:r>
        <w:rPr/>
        <w:t>PRJUVENILES: Encuentro para todas las jugadoras de la provincia.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 w:before="0" w:after="20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ind w:hanging="1701"/>
      <w:rPr/>
    </w:pPr>
    <w:r>
      <w:rPr/>
      <w:drawing>
        <wp:inline distT="0" distB="0" distL="0" distR="0">
          <wp:extent cx="7562850" cy="374650"/>
          <wp:effectExtent l="0" t="0" r="0" b="0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374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tabs>
        <w:tab w:val="clear" w:pos="8504"/>
        <w:tab w:val="center" w:pos="4252" w:leader="none"/>
        <w:tab w:val="right" w:pos="8505" w:leader="none"/>
      </w:tabs>
      <w:ind w:hanging="1701"/>
      <w:rPr/>
    </w:pPr>
    <w:r>
      <w:rPr/>
      <w:drawing>
        <wp:inline distT="0" distB="0" distL="0" distR="0">
          <wp:extent cx="7564755" cy="466090"/>
          <wp:effectExtent l="0" t="0" r="0" b="0"/>
          <wp:docPr id="1" name="0 Imagen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4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8c3156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8c315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8c3156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8c315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8c315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8c315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6d4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331e6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LibreOffice/7.2.1.2$Windows_X86_64 LibreOffice_project/87b77fad49947c1441b67c559c339af8f3517e22</Application>
  <AppVersion>15.0000</AppVersion>
  <Pages>6</Pages>
  <Words>986</Words>
  <Characters>4971</Characters>
  <CharactersWithSpaces>5880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2024-03-25T11:53:00Z</dcterms:created>
  <dc:creator>Usuario</dc:creator>
  <dc:description/>
  <dc:language>es-AR</dc:language>
  <cp:lastModifiedBy>USUARIO</cp:lastModifiedBy>
  <cp:lastPrinted>2021-11-22T23:16:00Z</cp:lastPrinted>
  <dcterms:modified xsi:type="dcterms:W3CDTF">2024-03-25T11:53:00Z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